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04040"/>
          <w:sz w:val="28"/>
          <w:szCs w:val="28"/>
        </w:rPr>
      </w:pPr>
      <w:r w:rsidRPr="009824F4">
        <w:rPr>
          <w:b/>
          <w:bCs/>
          <w:color w:val="404040"/>
          <w:sz w:val="28"/>
          <w:szCs w:val="28"/>
        </w:rPr>
        <w:t>Консультация для родителей</w:t>
      </w:r>
      <w:r w:rsidRPr="009824F4">
        <w:rPr>
          <w:b/>
          <w:bCs/>
          <w:color w:val="404040"/>
          <w:sz w:val="28"/>
          <w:szCs w:val="28"/>
        </w:rPr>
        <w:t xml:space="preserve"> МБДОУ «Детский сад № 6 «Колосок» города Алатыря </w:t>
      </w:r>
      <w:proofErr w:type="spellStart"/>
      <w:r w:rsidRPr="009824F4">
        <w:rPr>
          <w:b/>
          <w:bCs/>
          <w:color w:val="404040"/>
          <w:sz w:val="28"/>
          <w:szCs w:val="28"/>
        </w:rPr>
        <w:t>Алатырского</w:t>
      </w:r>
      <w:proofErr w:type="spellEnd"/>
      <w:r w:rsidRPr="009824F4">
        <w:rPr>
          <w:b/>
          <w:bCs/>
          <w:color w:val="404040"/>
          <w:sz w:val="28"/>
          <w:szCs w:val="28"/>
        </w:rPr>
        <w:t xml:space="preserve"> муниципального округа </w:t>
      </w:r>
    </w:p>
    <w:p w:rsid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04040"/>
          <w:sz w:val="28"/>
          <w:szCs w:val="28"/>
        </w:rPr>
      </w:pPr>
      <w:r w:rsidRPr="009824F4">
        <w:rPr>
          <w:b/>
          <w:bCs/>
          <w:color w:val="404040"/>
          <w:sz w:val="28"/>
          <w:szCs w:val="28"/>
        </w:rPr>
        <w:t>Чувашской Республики</w:t>
      </w:r>
    </w:p>
    <w:p w:rsidR="009824F4" w:rsidRP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404040"/>
          <w:sz w:val="28"/>
          <w:szCs w:val="28"/>
        </w:rPr>
      </w:pPr>
    </w:p>
    <w:p w:rsidR="009824F4" w:rsidRP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36"/>
          <w:szCs w:val="36"/>
        </w:rPr>
      </w:pPr>
      <w:r w:rsidRPr="009824F4">
        <w:rPr>
          <w:b/>
          <w:bCs/>
          <w:color w:val="FF0000"/>
          <w:sz w:val="36"/>
          <w:szCs w:val="36"/>
        </w:rPr>
        <w:t>«Права ребенк</w:t>
      </w:r>
      <w:r w:rsidRPr="009824F4">
        <w:rPr>
          <w:b/>
          <w:bCs/>
          <w:color w:val="FF0000"/>
          <w:sz w:val="36"/>
          <w:szCs w:val="36"/>
        </w:rPr>
        <w:t>а и соблюдение их в семье»</w:t>
      </w:r>
    </w:p>
    <w:p w:rsid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04040"/>
          <w:sz w:val="28"/>
          <w:szCs w:val="28"/>
        </w:rPr>
      </w:pPr>
    </w:p>
    <w:p w:rsidR="009824F4" w:rsidRP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04040"/>
          <w:sz w:val="28"/>
          <w:szCs w:val="28"/>
        </w:rPr>
      </w:pPr>
      <w:r>
        <w:rPr>
          <w:noProof/>
        </w:rPr>
        <w:drawing>
          <wp:inline distT="0" distB="0" distL="0" distR="0" wp14:anchorId="7A5749E0" wp14:editId="01BA1A41">
            <wp:extent cx="5940425" cy="4455160"/>
            <wp:effectExtent l="0" t="0" r="3175" b="2540"/>
            <wp:docPr id="1" name="Рисунок 1" descr="https://www.prodlenka.org/components/com_mtree/attachments/471/471216/619a9e401a9b455644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dlenka.org/components/com_mtree/attachments/471/471216/619a9e401a9b45564409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4F4" w:rsidRP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404040"/>
          <w:sz w:val="28"/>
          <w:szCs w:val="28"/>
        </w:rPr>
      </w:pP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</w:t>
      </w: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ошкольное детство — уникальный период в жизни человека, в процессе которого формируется здоровье и осуществляется развитие личности. В то же время — это период, в течение которого ребенок находится в полной зависимости от окружающих его взрослых – родителей.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Детский фонд ООН-ЮНИСЕФ, осуществляющий международную защиту прав ребенка, разработал следующие документы:</w:t>
      </w:r>
    </w:p>
    <w:p w:rsidR="009824F4" w:rsidRPr="009824F4" w:rsidRDefault="009824F4" w:rsidP="009824F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Декларация о правах ребенка (1923 год)</w:t>
      </w:r>
    </w:p>
    <w:p w:rsidR="009824F4" w:rsidRPr="009824F4" w:rsidRDefault="009824F4" w:rsidP="009824F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Конвенция ООН «О правах ребенка» (1989 год)</w:t>
      </w:r>
    </w:p>
    <w:p w:rsidR="009824F4" w:rsidRPr="009824F4" w:rsidRDefault="009824F4" w:rsidP="009824F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Всемирная декларация об обеспечении выживания, защиты и развития детей (1990 год)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Российской Федерацией принят целый ряд законодательных актов:</w:t>
      </w:r>
    </w:p>
    <w:p w:rsidR="009824F4" w:rsidRPr="009824F4" w:rsidRDefault="009824F4" w:rsidP="009824F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Семейный кодекс РФ (1996 год) – оговаривает, что родители не вправе причинить вред психическому и физическому здоровью детей, их нравственному развитию.</w:t>
      </w:r>
    </w:p>
    <w:p w:rsidR="009824F4" w:rsidRPr="009824F4" w:rsidRDefault="009824F4" w:rsidP="009824F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Федеральный Закон «Об основных гарантиях прав ребенка в РФ» специально выделяет особую категорию детей, которые нуждаются в защите со стороны государства.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 периодическом докладе о реализации Российской Федерацией Конвенции о правах ребенка сказано, что быстрая трансформация общественного устройства в сочетании с экономическим кризисом обусловила появление широких слоев населения, испытывающих трудности в адаптации к новым социально-экономическим условиям, что в значительной части случаев ведет к дезорганизации семьи, росту насилия в семье, в том числе и в отношении детей, расширению масштабов </w:t>
      </w:r>
      <w:proofErr w:type="spell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девиантного</w:t>
      </w:r>
      <w:proofErr w:type="spellEnd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поведения.</w:t>
      </w:r>
      <w:proofErr w:type="gramEnd"/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Конвенция о правах ребенка -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Реализация прав ребенка включает:</w:t>
      </w:r>
    </w:p>
    <w:p w:rsidR="009824F4" w:rsidRPr="009824F4" w:rsidRDefault="009824F4" w:rsidP="009824F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защиту его от всех форм жестокого обращения;</w:t>
      </w:r>
    </w:p>
    <w:p w:rsidR="009824F4" w:rsidRPr="009824F4" w:rsidRDefault="009824F4" w:rsidP="009824F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права на охрану здоровья;</w:t>
      </w:r>
    </w:p>
    <w:p w:rsidR="009824F4" w:rsidRPr="009824F4" w:rsidRDefault="009824F4" w:rsidP="009824F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защиту его права на образование;</w:t>
      </w:r>
    </w:p>
    <w:p w:rsidR="009824F4" w:rsidRPr="009824F4" w:rsidRDefault="009824F4" w:rsidP="009824F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824F4" w:rsidRPr="009824F4" w:rsidRDefault="009824F4" w:rsidP="009824F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права на игру;</w:t>
      </w:r>
    </w:p>
    <w:p w:rsidR="009824F4" w:rsidRPr="009824F4" w:rsidRDefault="009824F4" w:rsidP="009824F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права на сохранение своей индивидуальности.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Нарушения прав ребенка в семьях чаще всего связаны с применением унижающих его достоинство и наносящих ему физический ущерб наказаний, в том числе телесных.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Если проанализировать юридическую грамотность родителей детей дошкольного возраста, получается, что лишение свободы движения, которое </w:t>
      </w: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относится к базовым физическим потребностям ребенка, большинством родителей не воспринимается как нарушение его прав; только некоторые родители считают, что, оставляя ребенка на несколько часов, уходя из дома по делам, они нарушают тем самым его права.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Вместе с тем, согласно ст. 156 УК РФ, запирание ребенка одного на длительное время можно квалифицировать как неисполнение родителями обязанностей по воспитанию несовершеннолетнего.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Большинство родителей справедливо считают, что ударить ребенка - означает нарушить его права. Но все же допускают по попе и даже использование ремня.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Унижение достоинства ребенка может привести к серьезному психологическому ущербу. Ожидаемые последствия:</w:t>
      </w:r>
    </w:p>
    <w:p w:rsidR="009824F4" w:rsidRPr="009824F4" w:rsidRDefault="009824F4" w:rsidP="009824F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неуверенность в себе, формирование комплекса неполноценности,</w:t>
      </w:r>
    </w:p>
    <w:p w:rsidR="009824F4" w:rsidRPr="009824F4" w:rsidRDefault="009824F4" w:rsidP="009824F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неудачи во взрослой жизни,</w:t>
      </w:r>
    </w:p>
    <w:p w:rsidR="009824F4" w:rsidRPr="009824F4" w:rsidRDefault="009824F4" w:rsidP="009824F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занижение самооценки, подавление личности;</w:t>
      </w:r>
    </w:p>
    <w:p w:rsidR="009824F4" w:rsidRPr="009824F4" w:rsidRDefault="009824F4" w:rsidP="009824F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вырастет озлобленным, в нем проявятся замкнутость, трусость или садизм;</w:t>
      </w:r>
    </w:p>
    <w:p w:rsidR="009824F4" w:rsidRPr="009824F4" w:rsidRDefault="009824F4" w:rsidP="009824F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такое обращение приведет к нарушению взаимоотношений ребенка с взрослыми - к неуважению унижающего, потере доверия.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Таким образом, основной вред, который наносит ребенку унижение его достоинства - психологическая травма. Многие родители знают, какими последствиями чревато для ребенка унижение его достоинства. Но, к сожалению, большая часть родителей полностью поддерживает применение телесных наказаний, или считает их допустимыми в отдельных случаях. Но только малая часть телесные и иные унижающие ребенка </w:t>
      </w:r>
      <w:proofErr w:type="gram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наказания</w:t>
      </w:r>
      <w:proofErr w:type="gramEnd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 приемлет ни при </w:t>
      </w:r>
      <w:proofErr w:type="gram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каких</w:t>
      </w:r>
      <w:proofErr w:type="gramEnd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обстоятельствах. Они отдают предпочтение разъяснительной работе с детьми на основе взаимного уважения. Итак, даже в обычной семье нарушение прав маленьких детей, унижение их достоинства - распространенное явление. Но почему же родители прибегают </w:t>
      </w:r>
      <w:proofErr w:type="gram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</w:t>
      </w:r>
      <w:proofErr w:type="gramEnd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gram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всякого</w:t>
      </w:r>
      <w:proofErr w:type="gramEnd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рода наказаниям? Наверное, так происходит потому, что:</w:t>
      </w:r>
    </w:p>
    <w:p w:rsidR="009824F4" w:rsidRPr="009824F4" w:rsidRDefault="009824F4" w:rsidP="009824F4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 ними аналогично поступали в их собственном детстве;</w:t>
      </w:r>
    </w:p>
    <w:p w:rsidR="009824F4" w:rsidRPr="009824F4" w:rsidRDefault="009824F4" w:rsidP="009824F4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родители не знают альтернативных методов воздействия;</w:t>
      </w:r>
    </w:p>
    <w:p w:rsidR="009824F4" w:rsidRPr="009824F4" w:rsidRDefault="009824F4" w:rsidP="009824F4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воспринимают собственное поведение как травмирующее психику ребенка.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Бесконечные приказания, угрозы, предупреждения, нотации, обзывания - все эти формы отражают отношение к ребенку всего лишь как к объекту воспитания. Методы субъективного отношения - доброжелательная критика, советы, утешение, обращение указания в шутку, выражение обиды - именно эти формы регулирования отношений можно рекомендовать родителям.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Практика, а также многочисленные исследования показывают, что дети, чьи права в семье нарушаются, обычно испытывают те или иные сложности в адаптации. Им трудно учиться, они не организованны, агрессивны, неуравновешенны. Для них характерны частые смены настроения, неуверенность в себе, проблемы во взаимоотношениях со сверстниками и с взрослыми.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Часто права детей нарушаются в семьях, живущих в тесноте. Излишняя скученность порождает большую нервозность у всех членов семьи.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Низкие доходы сказываются на реализации права ребенка на образование и индивидуальное развитие его способностей. К тем же результатам приводит и невысокий образовательный статус родителей. Отсутствие отца - источника уверенности и авторитета, создает предпосылки к формированию у ребенка таких черт характера как агрессивность по отношению к взрослым, недисциплинированность, асоциальность. А это, в свою очередь, может провоцировать ответное поведение матери, не справляющейся с ребенком.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Также средний интеллектуальный уровень снижается при увеличении числа детей в семье. Хотя члены больших семей обычно внимательнее друг к другу, </w:t>
      </w:r>
      <w:proofErr w:type="spell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сплоченнее</w:t>
      </w:r>
      <w:proofErr w:type="spellEnd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заметнее ориентированы на семейные ценности, тем не менее, отношение родителей к детям становится более однообразным, мало учитываются их индивидуальные потребности и различия между ними. Многодетные родители редко помогают детям преодолевать трудности в обучении.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Меры дисциплинарных воздействий делятся на три группы: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 Использование власти и принуждения, которое предполагает насилие. К этой группе относятся приказ, жесткий контроль, физические наказания.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 Индуктивные методы, предполагающие похвалу, обоснование выдвигаемых требований, объяснение ребенку последствия его действий и поступков.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 Лишение родительской любви - игнорирование ребенка, неприятие его, выражение разочарования его поведением; дошкольника наказывают тем, что перестают с ним разговаривать, его не замечают, говорят о нем в третьем лице.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Родителям необходимо установить в сознании связь этих форм воздействия с конкретными чертами характера и особенностями поведения их собственного ребенка, которые их не устраивают. Некоторые родители часто используют методы третьей группы. Они считают их эффективными и психологически не травмирующими. Однако у многих детей лишение родительской любви вызывает чувство собственной ненужности, одиночества, а у некоторых - ярость и агрессию. Родителям необходимо </w:t>
      </w: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использовать именно индуктивные методы в управлении поведением ребенка.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Девять заповедей родителей: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 Не ждите, что ваш ребенок будет таким, как вы. Или таким, как вы хотите. Помогите ему стать не вами, а собой.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 Не требуйте от ребенка платы за все, что вы для</w:t>
      </w:r>
      <w:proofErr w:type="gramStart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:</w:t>
      </w:r>
      <w:proofErr w:type="gramEnd"/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вы дали ему жизнь, как он может отблагодарить вас? Он даст жизнь другому, тот - третьему: это необратимый закон благодарности.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 Не вымещайте на ребенке свои обиды, чтобы в старости не есть горький хлеб, ибо что посеешь, то и взойдет.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 Не относитесь к его проблемам свысока: тяжесть жизни дана каждому по силам, и будьте уверены, ему его ноша тяжела не меньше, чем ваша. А может, и больше. Потому что у него еще нет привычки.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5. Не унижайте ребенка!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6. Не мучьте себя, если не можете сделать чего-то для своего ребенка, мучьте - если можете и не делаете.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7. Помните - для ребенка сделано недостаточно, если не сделано все.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8. Умейте любить чужого ребенка. Никогда не делайте чужому то, что не хотели бы, чтобы другие сделали вашему.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9. Любите своего ребенка любым: не талантливым, неудачливым, взрослым.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Знание и понимание прав ребенка позволяет осуществить полноценное развитие ребенка при условии совместных усилий всех членов семьи.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Ребенок тоже человек!</w:t>
      </w:r>
    </w:p>
    <w:p w:rsidR="009824F4" w:rsidRPr="009824F4" w:rsidRDefault="009824F4" w:rsidP="009824F4">
      <w:pPr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824F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Безусловно, соблюдать права детей невозможно с помощью только одних законов. Очень важно, чтобы каждый взрослый изменил свое психологическое восприятие ребенка как кого-то, не имеющего ни прав, ни обязанностей. К сожалению, сегодня права маленького гражданина как нечто реальное, а он сам - как самоценная личность многими еще не осознаются. Даже бытует мнение, что детям не стоит рассказывать об их правах, иначе они и вовсе окажутся "неуправляемыми". Однако чувство собственного достоинства, разрушенное и униженное в детстве, практически не восстанавливается. Дети, и особенно подростки, утратившие веру в добро и справедливость, как правило, самые трудные и несчастные.</w:t>
      </w:r>
    </w:p>
    <w:bookmarkEnd w:id="0"/>
    <w:p w:rsidR="009824F4" w:rsidRPr="009824F4" w:rsidRDefault="009824F4" w:rsidP="009824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404040"/>
          <w:sz w:val="28"/>
          <w:szCs w:val="28"/>
        </w:rPr>
      </w:pPr>
    </w:p>
    <w:p w:rsidR="009824F4" w:rsidRPr="009824F4" w:rsidRDefault="009824F4" w:rsidP="00982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824F4" w:rsidRPr="0098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37E"/>
    <w:multiLevelType w:val="multilevel"/>
    <w:tmpl w:val="246A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50582"/>
    <w:multiLevelType w:val="multilevel"/>
    <w:tmpl w:val="FBF6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B68B5"/>
    <w:multiLevelType w:val="multilevel"/>
    <w:tmpl w:val="8478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36172"/>
    <w:multiLevelType w:val="multilevel"/>
    <w:tmpl w:val="2F6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408A6"/>
    <w:multiLevelType w:val="multilevel"/>
    <w:tmpl w:val="15A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02F94"/>
    <w:multiLevelType w:val="multilevel"/>
    <w:tmpl w:val="06C0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03"/>
    <w:rsid w:val="00573C03"/>
    <w:rsid w:val="009824F4"/>
    <w:rsid w:val="00B973B2"/>
    <w:rsid w:val="00E0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4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4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DS-JA</dc:creator>
  <cp:keywords/>
  <dc:description/>
  <cp:lastModifiedBy>DS-JA</cp:lastModifiedBy>
  <cp:revision>2</cp:revision>
  <dcterms:created xsi:type="dcterms:W3CDTF">2026-07-07T11:13:00Z</dcterms:created>
  <dcterms:modified xsi:type="dcterms:W3CDTF">2026-07-07T11:47:00Z</dcterms:modified>
</cp:coreProperties>
</file>