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4" w:rsidRDefault="007E1AC4" w:rsidP="007E1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КОЛОСОК\Documents\ПОложение о переводе, отчис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СОК\Documents\ПОложение о переводе, отчисл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C4" w:rsidRDefault="007E1AC4" w:rsidP="007E1AC4">
      <w:pPr>
        <w:rPr>
          <w:rFonts w:ascii="Times New Roman" w:hAnsi="Times New Roman" w:cs="Times New Roman"/>
          <w:b/>
          <w:sz w:val="24"/>
          <w:szCs w:val="24"/>
        </w:rPr>
      </w:pPr>
    </w:p>
    <w:p w:rsidR="007E1AC4" w:rsidRDefault="007E1AC4" w:rsidP="007E1A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49B7" w:rsidRP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B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1.1. Положение о порядке и основании перевода, отчисления обучающихся (воспитанников) в Муниципальном бюджетном дошкольном образовательном учреждении «Детский сад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49B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F649B7">
        <w:rPr>
          <w:rFonts w:ascii="Times New Roman" w:hAnsi="Times New Roman" w:cs="Times New Roman"/>
          <w:sz w:val="24"/>
          <w:szCs w:val="24"/>
        </w:rPr>
        <w:t xml:space="preserve">» города Алатыря Чувашской Республики (далее - Учреждение) разработано в соответствии с: - Федеральным законом от 29.12.2012 г. № 273-ФЗ «Об образовании в Российской Федерации»; - Приказом Министерства образования и науки Российской Федерации от 28.12.2015 г. № 1527 «Об утверждении порядка и условий осуществления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с изменениями, внесенными приказами: Министерства просвещения Российской Федерации от 21.01.2019 г. № 30, Министерства просвещения Российской Федерации от 25.06.2019 г. № 320; - Приказом Министерства просвещения Российской Федерации от 15.05.2020 г. №236 «Об утверждении Порядка приема на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 - «Санитарно-эпидемиологическими требованиями к устройству, содержанию и организации режима работы дошкольных образовательных организаций», СанПиН 2.4.1.3049-13, утвержденным Постановлением Главного государственного санитарного врача Российской Федерации от 15.05.2013 № 26; - Уставом Учреждения.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- по инициативе родителей (законных представителей) несовершеннолетнего обучающегося (далее -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); - в случае прекращения деятельности исходной организации,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1.3. Учредитель исходной организации, и (или) уполномоченный им орган управления исходной организации (далее – учредитель) обеспечивает перевод обучающихся с письменного согласия их родителей (законных представителей).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1.4. Перевод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 </w:t>
      </w:r>
    </w:p>
    <w:p w:rsidR="00F649B7" w:rsidRDefault="00F649B7" w:rsidP="00F64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9B7" w:rsidRPr="00F649B7" w:rsidRDefault="00F649B7" w:rsidP="00F64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B7">
        <w:rPr>
          <w:rFonts w:ascii="Times New Roman" w:hAnsi="Times New Roman" w:cs="Times New Roman"/>
          <w:b/>
          <w:sz w:val="24"/>
          <w:szCs w:val="24"/>
        </w:rPr>
        <w:t xml:space="preserve">2. Перевод обучающего по инициативе его родителей (законных представителей).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>2.1. Перевод обучающегося по инициативе его родителей (законных представителей).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 2.2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 xml:space="preserve"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– государственная или муниципальная образовательная организация), родители (законные представители): обращаются в орган исполнительной </w:t>
      </w:r>
      <w:r w:rsidRPr="00F649B7">
        <w:rPr>
          <w:rFonts w:ascii="Times New Roman" w:hAnsi="Times New Roman" w:cs="Times New Roman"/>
          <w:sz w:val="24"/>
          <w:szCs w:val="24"/>
        </w:rPr>
        <w:lastRenderedPageBreak/>
        <w:t>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8,9 Порядка приема на обучение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образования, утвержденного приказом Министерства просвещения Российской Федерации от 15.05.2020г. №236 «Об утверждении Порядка приема на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в принимающую организацию.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2.4.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– частная образовательная), родители (законные представители): осуществляют выбор частной образовательной организации;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обращаются,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49B7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родном, в обучении ребенка по адаптированной образовательной программе дошкольного образования и (или) в создании специальных условий для организации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 2.5. В заявлении родителей (законных представителей)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 в) направленность группы; 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2.7. Исходная организация выдает родителям (законным представителям) личное дело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2.8. Требование предоставления других документов в качестве основания для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зачисления, обучающегося в принимающую организацию в связи с переводом из исходной организации не допускается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(Приложение 1)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 xml:space="preserve">При отсутствии в личном деле копий документов, необходимых для приема в соответствии с Правилами приема на обучение по образовательным программам дошкольного образования и комплектования в Учреждении, принимающая организация вправе запросить следующие документы у родителя (законного представителя): - свидетельство о рождении ребёнка; - паспорт </w:t>
      </w:r>
      <w:r w:rsidRPr="00F649B7">
        <w:rPr>
          <w:rFonts w:ascii="Times New Roman" w:hAnsi="Times New Roman" w:cs="Times New Roman"/>
          <w:sz w:val="24"/>
          <w:szCs w:val="24"/>
        </w:rPr>
        <w:lastRenderedPageBreak/>
        <w:t>родителя; - свидетельство о регистрации ребёнка по месту жительства или по месту пребывания;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- медицинская карта ребёнка с медицинским заключением; - документ, подтверждающий установление опеки (при наличии); - документ психолого-медико-педагогической комиссии (при необходимости); - документ, подтверждающий потребность в обучении в группе оздоровительной направленности (при необходимости); - документ, подтверждающий право заявителя на пребывание в Российской Федерации (для родителей–иностранцев или лиц без гражданства); - документы на льготы (при наличии).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>2.10.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2.11.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обучающихся, выбор фиксируется в заявлении о зачислении в порядке перевода (Приложение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2.12.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2.13.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B7" w:rsidRP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B7">
        <w:rPr>
          <w:rFonts w:ascii="Times New Roman" w:hAnsi="Times New Roman" w:cs="Times New Roman"/>
          <w:b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лицензии.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F649B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649B7">
        <w:rPr>
          <w:rFonts w:ascii="Times New Roman" w:hAnsi="Times New Roman" w:cs="Times New Roman"/>
          <w:sz w:val="24"/>
          <w:szCs w:val="24"/>
        </w:rPr>
        <w:t xml:space="preserve">) будут переводиться обучающиеся на основании письменных согласий их родителей (законных представителей) на перевод. 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 в случае аннулирования лицензии - в течение пяти </w:t>
      </w:r>
      <w:r w:rsidRPr="00F649B7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 момента вступления в законную силу решения суда;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3.3. 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3.10.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B7" w:rsidRP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B7">
        <w:rPr>
          <w:rFonts w:ascii="Times New Roman" w:hAnsi="Times New Roman" w:cs="Times New Roman"/>
          <w:b/>
          <w:sz w:val="24"/>
          <w:szCs w:val="24"/>
        </w:rPr>
        <w:lastRenderedPageBreak/>
        <w:t>IV. Порядок и основания перевода воспитанника внутри МБДОУ.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4.1.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4.2. На первое сентября все воспитанники переводятся в следующую возрастную группу (на год старше),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возрасту воспитанника. Заведующий издает приказ о переводе не позднее 31 августа каждого года.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4.3.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4.4. Временный перевод воспитанников по инициативе МБДОУ производится в случае: − карантина группы; − аварийных ситуаций, препятствующих осуществлению образовательной деятельности, создающих угрозу жизни и здоровью воспитанников; − иным, независящим от участников образовательных отношений, причинам.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4.5. 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МБДОУ.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4.6. За ребенком сохраняется место в МБДОУ на период: − болезни ребенка; − пребывания в условиях карантина; − прохождения санаторно-курортного лечения; − отпуска родителей (законных представителей); − в иных случаях, в соответствии с семейными обстоятельствами, по заявлению родителей (законных представителей). </w:t>
      </w:r>
    </w:p>
    <w:p w:rsidR="00F649B7" w:rsidRDefault="00F649B7" w:rsidP="00F64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9B7" w:rsidRP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B7">
        <w:rPr>
          <w:rFonts w:ascii="Times New Roman" w:hAnsi="Times New Roman" w:cs="Times New Roman"/>
          <w:b/>
          <w:sz w:val="24"/>
          <w:szCs w:val="24"/>
        </w:rPr>
        <w:t>V. Порядок и основания для отчисления воспитанников.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>Отчисление воспитанника из МБДОУ производится на основании письменного заявления родителей (законных представителей) воспитанника: − в связи с получением образования (завершения обучения) и достижением несовершеннолетнего обучающегося (воспитанника) возраста шести лет и шести месяцев, но не позже достижения ими возраста восьми лет − досрочно, в следующих случаях: а) по инициативе родителей (законных представителей) воспитанника, в том числе в случае перевода воспитанника для продолжения освоения</w:t>
      </w:r>
      <w:proofErr w:type="gramEnd"/>
      <w:r w:rsidRPr="00F64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9B7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другую образовательную организацию, осуществляющую образовательную деятельность; б) по инициативе МБДОУ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незаконное зачисление воспитанника в МБДОУ; в) по обстоятельствам, не зависящим от воли воспитанника или родителей (законных представителей) воспитанника и МБДОУ, в том числе в случае ликвидации организации, осуществляющей образовательную деятельность. </w:t>
      </w:r>
      <w:proofErr w:type="gramEnd"/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5.2. Основанием для прекращения образовательных отношений является приказ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5.3. Права и обязанности обучающегося (воспитанника), предусмотренные законодательством об образовании и локальными актами МБДОУ, прекращаются со дня его отчисления из МБДОУ.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5.4. Досрочное отчисление воспитанника из МБДОУ по инициативе родителей (законных представителей) несовершеннолетнего обучающегося (воспитанника) не влечет за собой </w:t>
      </w:r>
      <w:r w:rsidRPr="00F649B7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каких-либо дополнительных, в том числе материальных, обязательств перед МБДОУ.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5.5. По требованию родителей (законных представителей) воспитанника МБДОУ в трехдневный срок со времени издания распорядительного акта (приказа) об отчислении воспитанника выдается справка об обучении.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5.6. В «Книге учета и движения детей», пронумерованной, прошнурованной и скрепленной печатью, руководитель МБДОУ делает соответствующую отметку о выбытии воспитанника.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5.7. Копия распорядительного акта (приказа) «Об отчислении» включается в «Личное дело» воспитанника, которое хранится в архиве МБДОУ согласно номенклатуре дел МБДОУ.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5.8. Родителям (законным представителям) воспитанника выдается медицинская карта воспитанника. </w:t>
      </w:r>
    </w:p>
    <w:p w:rsidR="00F649B7" w:rsidRDefault="00F649B7" w:rsidP="00F64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9B7" w:rsidRPr="00F649B7" w:rsidRDefault="00F649B7" w:rsidP="00F6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9B7">
        <w:rPr>
          <w:rFonts w:ascii="Times New Roman" w:hAnsi="Times New Roman" w:cs="Times New Roman"/>
          <w:b/>
          <w:sz w:val="24"/>
          <w:szCs w:val="24"/>
        </w:rPr>
        <w:t>VI. Книга учета движения детей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6.1. Книга учета движения детей предназначена для регистрации сведений о детях, принятых в Учреждение и посещающих Учреждение, и родителях (законных представителях). </w:t>
      </w:r>
    </w:p>
    <w:p w:rsid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 xml:space="preserve">6.2. Книга учета движения детей предназначена для осуществления контроля движения контингента детей в Учреждении. </w:t>
      </w:r>
    </w:p>
    <w:p w:rsidR="00FC303F" w:rsidRPr="00F649B7" w:rsidRDefault="00F649B7" w:rsidP="00F6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B7">
        <w:rPr>
          <w:rFonts w:ascii="Times New Roman" w:hAnsi="Times New Roman" w:cs="Times New Roman"/>
          <w:sz w:val="24"/>
          <w:szCs w:val="24"/>
        </w:rPr>
        <w:t>6.3. Ежегодно по состоянию на 1 сентября руководитель подводит итоги за год (с 01.09. прошедшего года по 31.08. текущего года) и фиксирует их в Книге учета: сколько детей зачислено в Учреждение, сколько отчислено и по каким причинам</w:t>
      </w:r>
    </w:p>
    <w:sectPr w:rsidR="00FC303F" w:rsidRPr="00F649B7" w:rsidSect="007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3F"/>
    <w:rsid w:val="005F6DCC"/>
    <w:rsid w:val="007E1AC4"/>
    <w:rsid w:val="00F649B7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КОЛОСОК</cp:lastModifiedBy>
  <cp:revision>3</cp:revision>
  <cp:lastPrinted>2022-03-20T19:12:00Z</cp:lastPrinted>
  <dcterms:created xsi:type="dcterms:W3CDTF">2022-03-20T18:56:00Z</dcterms:created>
  <dcterms:modified xsi:type="dcterms:W3CDTF">2022-03-29T11:29:00Z</dcterms:modified>
</cp:coreProperties>
</file>